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F1B" w:rsidRPr="002E3F1B" w:rsidRDefault="002E3F1B" w:rsidP="00B02203">
      <w:pPr>
        <w:spacing w:after="0" w:line="240" w:lineRule="auto"/>
        <w:ind w:left="5387" w:right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022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CB56F7">
        <w:rPr>
          <w:rFonts w:ascii="Times New Roman" w:hAnsi="Times New Roman" w:cs="Times New Roman"/>
          <w:sz w:val="28"/>
          <w:szCs w:val="28"/>
        </w:rPr>
        <w:t xml:space="preserve">       </w:t>
      </w:r>
      <w:r w:rsidRPr="002E3F1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E3F1B" w:rsidRPr="002E3F1B" w:rsidRDefault="002E3F1B" w:rsidP="00B02203">
      <w:pPr>
        <w:spacing w:after="0" w:line="240" w:lineRule="auto"/>
        <w:ind w:left="5387" w:right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022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CB56F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2E3F1B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2E3F1B" w:rsidRPr="002E3F1B" w:rsidRDefault="002E3F1B" w:rsidP="00B02203">
      <w:pPr>
        <w:spacing w:after="0" w:line="240" w:lineRule="auto"/>
        <w:ind w:left="5387" w:right="2"/>
        <w:rPr>
          <w:rFonts w:ascii="Times New Roman" w:hAnsi="Times New Roman" w:cs="Times New Roman"/>
          <w:sz w:val="28"/>
          <w:szCs w:val="28"/>
        </w:rPr>
      </w:pPr>
      <w:r w:rsidRPr="002E3F1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22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2E3F1B">
        <w:rPr>
          <w:rFonts w:ascii="Times New Roman" w:hAnsi="Times New Roman" w:cs="Times New Roman"/>
          <w:sz w:val="28"/>
          <w:szCs w:val="28"/>
        </w:rPr>
        <w:t>администрации района</w:t>
      </w:r>
    </w:p>
    <w:p w:rsidR="002E3F1B" w:rsidRPr="002E3F1B" w:rsidRDefault="002E3F1B" w:rsidP="00B02203">
      <w:pPr>
        <w:spacing w:after="0" w:line="240" w:lineRule="auto"/>
        <w:ind w:left="5387" w:right="2"/>
        <w:rPr>
          <w:rFonts w:ascii="Times New Roman" w:hAnsi="Times New Roman" w:cs="Times New Roman"/>
          <w:sz w:val="28"/>
          <w:szCs w:val="28"/>
        </w:rPr>
      </w:pPr>
      <w:r w:rsidRPr="002E3F1B">
        <w:rPr>
          <w:rFonts w:ascii="Times New Roman" w:hAnsi="Times New Roman" w:cs="Times New Roman"/>
          <w:sz w:val="28"/>
          <w:szCs w:val="28"/>
        </w:rPr>
        <w:t xml:space="preserve">         </w:t>
      </w:r>
      <w:r w:rsidR="00B022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CB56F7">
        <w:rPr>
          <w:rFonts w:ascii="Times New Roman" w:hAnsi="Times New Roman" w:cs="Times New Roman"/>
          <w:sz w:val="28"/>
          <w:szCs w:val="28"/>
        </w:rPr>
        <w:t xml:space="preserve">   </w:t>
      </w:r>
      <w:r w:rsidR="00AF473C">
        <w:rPr>
          <w:rFonts w:ascii="Times New Roman" w:hAnsi="Times New Roman" w:cs="Times New Roman"/>
          <w:sz w:val="28"/>
          <w:szCs w:val="28"/>
        </w:rPr>
        <w:t xml:space="preserve">от 23.10.2017 </w:t>
      </w:r>
      <w:r w:rsidRPr="002E3F1B">
        <w:rPr>
          <w:rFonts w:ascii="Times New Roman" w:hAnsi="Times New Roman" w:cs="Times New Roman"/>
          <w:sz w:val="28"/>
          <w:szCs w:val="28"/>
        </w:rPr>
        <w:t xml:space="preserve"> № </w:t>
      </w:r>
      <w:bookmarkStart w:id="0" w:name="_GoBack"/>
      <w:bookmarkEnd w:id="0"/>
      <w:r w:rsidR="00AF473C">
        <w:rPr>
          <w:rFonts w:ascii="Times New Roman" w:hAnsi="Times New Roman" w:cs="Times New Roman"/>
          <w:sz w:val="28"/>
          <w:szCs w:val="28"/>
        </w:rPr>
        <w:t xml:space="preserve">581 </w:t>
      </w:r>
      <w:proofErr w:type="spellStart"/>
      <w:proofErr w:type="gramStart"/>
      <w:r w:rsidR="00AF473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</w:p>
    <w:p w:rsidR="002E3F1B" w:rsidRDefault="002E3F1B" w:rsidP="00B02203">
      <w:pPr>
        <w:spacing w:after="0" w:line="240" w:lineRule="auto"/>
        <w:ind w:left="5387" w:right="2"/>
        <w:jc w:val="both"/>
        <w:rPr>
          <w:rFonts w:ascii="Times New Roman" w:hAnsi="Times New Roman" w:cs="Times New Roman"/>
          <w:sz w:val="28"/>
          <w:szCs w:val="28"/>
        </w:rPr>
      </w:pPr>
    </w:p>
    <w:p w:rsidR="002E3F1B" w:rsidRPr="002E3F1B" w:rsidRDefault="002E3F1B" w:rsidP="002E3F1B">
      <w:pPr>
        <w:spacing w:after="0" w:line="240" w:lineRule="auto"/>
        <w:ind w:left="5387" w:right="2"/>
        <w:jc w:val="both"/>
        <w:rPr>
          <w:rFonts w:ascii="Times New Roman" w:hAnsi="Times New Roman" w:cs="Times New Roman"/>
          <w:sz w:val="28"/>
          <w:szCs w:val="28"/>
        </w:rPr>
      </w:pPr>
    </w:p>
    <w:p w:rsidR="002E3F1B" w:rsidRDefault="002E3F1B" w:rsidP="002E3F1B">
      <w:pPr>
        <w:spacing w:after="0" w:line="240" w:lineRule="auto"/>
        <w:ind w:right="2"/>
        <w:jc w:val="center"/>
        <w:rPr>
          <w:rFonts w:ascii="Times New Roman" w:hAnsi="Times New Roman" w:cs="Times New Roman"/>
          <w:sz w:val="28"/>
          <w:szCs w:val="28"/>
        </w:rPr>
      </w:pPr>
      <w:r w:rsidRPr="002E3F1B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B02203" w:rsidRDefault="002E3F1B" w:rsidP="002E3F1B">
      <w:pPr>
        <w:spacing w:after="0" w:line="240" w:lineRule="auto"/>
        <w:ind w:right="2"/>
        <w:jc w:val="center"/>
        <w:rPr>
          <w:rFonts w:ascii="Times New Roman" w:hAnsi="Times New Roman" w:cs="Times New Roman"/>
          <w:sz w:val="28"/>
          <w:szCs w:val="28"/>
        </w:rPr>
      </w:pPr>
      <w:r w:rsidRPr="002E3F1B">
        <w:rPr>
          <w:rFonts w:ascii="Times New Roman" w:hAnsi="Times New Roman" w:cs="Times New Roman"/>
          <w:sz w:val="28"/>
          <w:szCs w:val="28"/>
        </w:rPr>
        <w:t xml:space="preserve">видов муниципального контроля и органов местного самоуправления, уполномоченных на их осуществление, </w:t>
      </w:r>
    </w:p>
    <w:p w:rsidR="002E3F1B" w:rsidRPr="002E3F1B" w:rsidRDefault="002E3F1B" w:rsidP="002E3F1B">
      <w:pPr>
        <w:spacing w:after="0" w:line="240" w:lineRule="auto"/>
        <w:ind w:right="2"/>
        <w:jc w:val="center"/>
        <w:rPr>
          <w:rFonts w:ascii="Times New Roman" w:hAnsi="Times New Roman" w:cs="Times New Roman"/>
          <w:sz w:val="28"/>
          <w:szCs w:val="28"/>
        </w:rPr>
      </w:pPr>
      <w:r w:rsidRPr="002E3F1B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Грачевский район Оренбургской области</w:t>
      </w:r>
    </w:p>
    <w:p w:rsidR="002E3F1B" w:rsidRDefault="002E3F1B" w:rsidP="002E3F1B">
      <w:pPr>
        <w:tabs>
          <w:tab w:val="left" w:pos="24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7"/>
        <w:gridCol w:w="3798"/>
        <w:gridCol w:w="3827"/>
        <w:gridCol w:w="7087"/>
      </w:tblGrid>
      <w:tr w:rsidR="0005070D" w:rsidRPr="002E3F1B" w:rsidTr="00CB56F7">
        <w:tc>
          <w:tcPr>
            <w:tcW w:w="597" w:type="dxa"/>
          </w:tcPr>
          <w:p w:rsidR="0005070D" w:rsidRPr="00CB56F7" w:rsidRDefault="0005070D" w:rsidP="0005070D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6F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B56F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B56F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B56F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98" w:type="dxa"/>
          </w:tcPr>
          <w:p w:rsidR="0005070D" w:rsidRPr="00CB56F7" w:rsidRDefault="0005070D" w:rsidP="001B4D06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6F7">
              <w:rPr>
                <w:rFonts w:ascii="Times New Roman" w:hAnsi="Times New Roman" w:cs="Times New Roman"/>
                <w:sz w:val="28"/>
                <w:szCs w:val="28"/>
              </w:rPr>
              <w:t>Наименование вида муниципального контроля, осуществляемого на территории муниципального образования Грачевский район Оренбургской области</w:t>
            </w:r>
          </w:p>
          <w:p w:rsidR="0005070D" w:rsidRPr="00CB56F7" w:rsidRDefault="0005070D" w:rsidP="001B4D06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05070D" w:rsidRPr="00CB56F7" w:rsidRDefault="0005070D" w:rsidP="001B4D06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6F7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самоуправления, уполномоченного на осуществление соответствующего вида муниципального контроля</w:t>
            </w:r>
          </w:p>
          <w:p w:rsidR="0005070D" w:rsidRPr="00CB56F7" w:rsidRDefault="0005070D" w:rsidP="001B4D06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05070D" w:rsidRPr="00CB56F7" w:rsidRDefault="0005070D" w:rsidP="001B4D06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6F7">
              <w:rPr>
                <w:rFonts w:ascii="Times New Roman" w:hAnsi="Times New Roman" w:cs="Times New Roman"/>
                <w:sz w:val="28"/>
                <w:szCs w:val="28"/>
              </w:rPr>
              <w:t>Реквизиты нормативных правовых актов Президента Российской Федерации, законов Российской Федерации, Оренбургской</w:t>
            </w:r>
          </w:p>
          <w:p w:rsidR="0005070D" w:rsidRPr="00CB56F7" w:rsidRDefault="0005070D" w:rsidP="001B4D06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6F7">
              <w:rPr>
                <w:rFonts w:ascii="Times New Roman" w:hAnsi="Times New Roman" w:cs="Times New Roman"/>
                <w:sz w:val="28"/>
                <w:szCs w:val="28"/>
              </w:rPr>
              <w:t>области, муниципальных правовых актов администрации муниципального образования Грачевский район Оренбургской области, регулирующих соответствующий вид муниципального контроля</w:t>
            </w:r>
          </w:p>
        </w:tc>
      </w:tr>
      <w:tr w:rsidR="0005070D" w:rsidRPr="002E3F1B" w:rsidTr="00CB56F7">
        <w:tc>
          <w:tcPr>
            <w:tcW w:w="597" w:type="dxa"/>
          </w:tcPr>
          <w:p w:rsidR="0005070D" w:rsidRPr="002E3F1B" w:rsidRDefault="0005070D" w:rsidP="00CB5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F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</w:tcPr>
          <w:p w:rsidR="0005070D" w:rsidRPr="002E3F1B" w:rsidRDefault="0005070D" w:rsidP="00CB56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F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05070D" w:rsidRPr="002E3F1B" w:rsidRDefault="0005070D" w:rsidP="00CB56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F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7" w:type="dxa"/>
          </w:tcPr>
          <w:p w:rsidR="0005070D" w:rsidRPr="002E3F1B" w:rsidRDefault="0005070D" w:rsidP="00CB56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F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12E7" w:rsidRPr="002E3F1B" w:rsidTr="00CB56F7">
        <w:tc>
          <w:tcPr>
            <w:tcW w:w="597" w:type="dxa"/>
          </w:tcPr>
          <w:p w:rsidR="004812E7" w:rsidRPr="002E3F1B" w:rsidRDefault="004812E7" w:rsidP="001B4D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F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98" w:type="dxa"/>
          </w:tcPr>
          <w:p w:rsidR="004812E7" w:rsidRPr="00A216C8" w:rsidRDefault="004812E7" w:rsidP="001B4D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6C8">
              <w:rPr>
                <w:rFonts w:ascii="Times New Roman" w:hAnsi="Times New Roman" w:cs="Times New Roman"/>
                <w:sz w:val="28"/>
                <w:szCs w:val="28"/>
              </w:rPr>
              <w:t>Муниципальный земельный контроль</w:t>
            </w:r>
          </w:p>
        </w:tc>
        <w:tc>
          <w:tcPr>
            <w:tcW w:w="3827" w:type="dxa"/>
          </w:tcPr>
          <w:p w:rsidR="004812E7" w:rsidRPr="00A216C8" w:rsidRDefault="004812E7" w:rsidP="00CB5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6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Грачевского района – </w:t>
            </w:r>
            <w:r w:rsidR="001B4D06" w:rsidRPr="00A216C8">
              <w:rPr>
                <w:rFonts w:ascii="Times New Roman" w:hAnsi="Times New Roman" w:cs="Times New Roman"/>
                <w:sz w:val="28"/>
                <w:szCs w:val="28"/>
              </w:rPr>
              <w:t>отдел по управлению муниципальным имуществом</w:t>
            </w:r>
          </w:p>
        </w:tc>
        <w:tc>
          <w:tcPr>
            <w:tcW w:w="7087" w:type="dxa"/>
          </w:tcPr>
          <w:p w:rsidR="001B4D06" w:rsidRDefault="001B4D06" w:rsidP="001B4D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B4D06">
              <w:rPr>
                <w:rFonts w:ascii="Times New Roman" w:hAnsi="Times New Roman" w:cs="Times New Roman"/>
                <w:sz w:val="28"/>
                <w:szCs w:val="28"/>
              </w:rPr>
              <w:t>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1B4D06">
              <w:rPr>
                <w:rFonts w:ascii="Times New Roman" w:hAnsi="Times New Roman" w:cs="Times New Roman"/>
                <w:sz w:val="28"/>
                <w:szCs w:val="28"/>
              </w:rPr>
              <w:t xml:space="preserve"> кодекс Российской Федерации</w:t>
            </w:r>
          </w:p>
          <w:p w:rsidR="001B4D06" w:rsidRDefault="001B4D06" w:rsidP="001B4D06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Федеральный закон  от 06.10.2003 № 131-ФЗ «Об общих принципах организации местного самоуправления в Российской Федерации»</w:t>
            </w:r>
          </w:p>
          <w:p w:rsidR="004812E7" w:rsidRPr="001B4D06" w:rsidRDefault="001B4D06" w:rsidP="00A21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D0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Грачевский район от </w:t>
            </w:r>
            <w:r w:rsidR="00A216C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216C8" w:rsidRPr="00A216C8">
              <w:rPr>
                <w:rFonts w:ascii="Times New Roman" w:hAnsi="Times New Roman" w:cs="Times New Roman"/>
                <w:sz w:val="28"/>
                <w:szCs w:val="28"/>
              </w:rPr>
              <w:t>.06</w:t>
            </w:r>
            <w:r w:rsidRPr="00A216C8">
              <w:rPr>
                <w:rFonts w:ascii="Times New Roman" w:hAnsi="Times New Roman" w:cs="Times New Roman"/>
                <w:sz w:val="28"/>
                <w:szCs w:val="28"/>
              </w:rPr>
              <w:t xml:space="preserve">.2012  № </w:t>
            </w:r>
            <w:r w:rsidR="00A216C8" w:rsidRPr="00A216C8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  <w:r w:rsidRPr="00A216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216C8" w:rsidRPr="00A216C8">
              <w:rPr>
                <w:rFonts w:ascii="Times New Roman" w:hAnsi="Times New Roman" w:cs="Times New Roman"/>
                <w:sz w:val="28"/>
                <w:szCs w:val="28"/>
              </w:rPr>
              <w:t>рс</w:t>
            </w:r>
            <w:r w:rsidRPr="00A216C8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</w:t>
            </w:r>
            <w:r w:rsidR="00A216C8" w:rsidRPr="00A216C8">
              <w:rPr>
                <w:rFonts w:ascii="Times New Roman" w:hAnsi="Times New Roman" w:cs="Times New Roman"/>
                <w:sz w:val="28"/>
                <w:szCs w:val="28"/>
              </w:rPr>
              <w:t xml:space="preserve">положения </w:t>
            </w:r>
            <w:r w:rsidRPr="00A216C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216C8" w:rsidRPr="00A216C8">
              <w:rPr>
                <w:rFonts w:ascii="Times New Roman" w:hAnsi="Times New Roman" w:cs="Times New Roman"/>
                <w:sz w:val="28"/>
                <w:szCs w:val="28"/>
              </w:rPr>
              <w:t xml:space="preserve">О муниципальном земельном контроле </w:t>
            </w:r>
            <w:r w:rsidRPr="00A216C8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Грачевский район Оренбургской области»</w:t>
            </w:r>
            <w:r w:rsidR="005B2247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</w:p>
        </w:tc>
      </w:tr>
      <w:tr w:rsidR="004812E7" w:rsidRPr="002E3F1B" w:rsidTr="00CB56F7">
        <w:tc>
          <w:tcPr>
            <w:tcW w:w="597" w:type="dxa"/>
          </w:tcPr>
          <w:p w:rsidR="004812E7" w:rsidRPr="002E3F1B" w:rsidRDefault="004812E7" w:rsidP="001B4D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F1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98" w:type="dxa"/>
          </w:tcPr>
          <w:p w:rsidR="00886E4D" w:rsidRDefault="004812E7" w:rsidP="005B2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Контроль исполнения нормативных правовых актов в сфере рекламы</w:t>
            </w:r>
            <w:r w:rsidR="005B22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12E7" w:rsidRPr="005B2247" w:rsidRDefault="00886E4D" w:rsidP="005B2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2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конструкций, аннулирование таких разрешений, выдача предписаний о демонтаже самовольно установленных рекламных конструкций, осуществляемые в соответствии с ФЗ от 13.03.2006 года № 38-ФЗ «О рекламе</w:t>
            </w:r>
            <w:r w:rsidR="005B22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27" w:type="dxa"/>
          </w:tcPr>
          <w:p w:rsidR="00E309EA" w:rsidRDefault="00E309EA" w:rsidP="005B2247">
            <w:pPr>
              <w:widowControl w:val="0"/>
              <w:shd w:val="clear" w:color="auto" w:fill="FFFFFF"/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Грачевского района</w:t>
            </w:r>
            <w:r w:rsidR="00CB56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CB56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архитектуры и капитального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</w:t>
            </w:r>
            <w:r w:rsidR="005B224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B2247" w:rsidRPr="002E3F1B" w:rsidRDefault="005B2247" w:rsidP="005B2247">
            <w:pPr>
              <w:widowControl w:val="0"/>
              <w:shd w:val="clear" w:color="auto" w:fill="FFFFFF"/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Pr="001B4D06">
              <w:rPr>
                <w:rFonts w:ascii="Times New Roman" w:hAnsi="Times New Roman" w:cs="Times New Roman"/>
                <w:sz w:val="28"/>
                <w:szCs w:val="28"/>
              </w:rPr>
              <w:t>по управлению муниципальным имуществом</w:t>
            </w:r>
          </w:p>
        </w:tc>
        <w:tc>
          <w:tcPr>
            <w:tcW w:w="7087" w:type="dxa"/>
          </w:tcPr>
          <w:p w:rsidR="004812E7" w:rsidRDefault="004812E7" w:rsidP="001B4D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едеральный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 закон </w:t>
            </w:r>
          </w:p>
          <w:p w:rsidR="004812E7" w:rsidRDefault="004812E7" w:rsidP="001B4D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от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2006  № 38-ФЗ «О рекламе»</w:t>
            </w:r>
          </w:p>
          <w:p w:rsidR="004812E7" w:rsidRPr="004812E7" w:rsidRDefault="004812E7" w:rsidP="001B4D06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 от 06.10.2003 № 131-ФЗ «Об 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общих принципах организации местного самоуправления в Российской Федерации»</w:t>
            </w:r>
          </w:p>
          <w:p w:rsidR="005B2247" w:rsidRDefault="004812E7" w:rsidP="001B4D06">
            <w:pPr>
              <w:widowControl w:val="0"/>
              <w:shd w:val="clear" w:color="auto" w:fill="FFFFFF"/>
              <w:tabs>
                <w:tab w:val="left" w:pos="361"/>
                <w:tab w:val="left" w:pos="6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B2247">
              <w:rPr>
                <w:rFonts w:ascii="Times New Roman" w:hAnsi="Times New Roman" w:cs="Times New Roman"/>
                <w:sz w:val="28"/>
                <w:szCs w:val="28"/>
              </w:rPr>
              <w:t>решение Совета депутатов муниципального образования Грачевский район от 25.04.2016 № 53-рс «Об утверждении Положения о порядке подготовки и выдачи разрешений на установку и эксплуатацию рекламных конструкций и Порядка проведения торгов на право заключения договора на установку и эксплуатацию рекламных конструкций на территории муниципального образования Грачевский район»</w:t>
            </w:r>
          </w:p>
          <w:p w:rsidR="004812E7" w:rsidRPr="002E3F1B" w:rsidRDefault="005B2247" w:rsidP="001B4D06">
            <w:pPr>
              <w:widowControl w:val="0"/>
              <w:shd w:val="clear" w:color="auto" w:fill="FFFFFF"/>
              <w:tabs>
                <w:tab w:val="left" w:pos="361"/>
                <w:tab w:val="left" w:pos="6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812E7" w:rsidRPr="004812E7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образования Грачевский район от 04.07.2017  № 351-п «Об утверждении административного регламента предоставления муниципальной услуги «Выдача разрешения на установку и эксплуатацию рекламной конструкции»</w:t>
            </w:r>
          </w:p>
        </w:tc>
      </w:tr>
      <w:tr w:rsidR="004812E7" w:rsidRPr="002E3F1B" w:rsidTr="00CB56F7">
        <w:tc>
          <w:tcPr>
            <w:tcW w:w="597" w:type="dxa"/>
          </w:tcPr>
          <w:p w:rsidR="004812E7" w:rsidRPr="002E3F1B" w:rsidRDefault="001B4D06" w:rsidP="0091681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798" w:type="dxa"/>
          </w:tcPr>
          <w:p w:rsidR="004812E7" w:rsidRPr="009A1FBF" w:rsidRDefault="004812E7" w:rsidP="001B4D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FBF">
              <w:rPr>
                <w:rFonts w:ascii="Times New Roman" w:hAnsi="Times New Roman" w:cs="Times New Roman"/>
                <w:sz w:val="28"/>
                <w:szCs w:val="28"/>
              </w:rPr>
              <w:t>Муниципальный финансовый контроль</w:t>
            </w:r>
          </w:p>
        </w:tc>
        <w:tc>
          <w:tcPr>
            <w:tcW w:w="3827" w:type="dxa"/>
          </w:tcPr>
          <w:p w:rsidR="004812E7" w:rsidRDefault="004812E7" w:rsidP="001B4D06">
            <w:pPr>
              <w:widowControl w:val="0"/>
              <w:shd w:val="clear" w:color="auto" w:fill="FFFFFF"/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Грачевского района – финансовый отдел</w:t>
            </w:r>
            <w:r w:rsidR="00CB56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812E7" w:rsidRPr="009A1FBF" w:rsidRDefault="004812E7" w:rsidP="001B4D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Счетная палата Грачевского района</w:t>
            </w:r>
          </w:p>
        </w:tc>
        <w:tc>
          <w:tcPr>
            <w:tcW w:w="7087" w:type="dxa"/>
          </w:tcPr>
          <w:p w:rsidR="004812E7" w:rsidRPr="004812E7" w:rsidRDefault="004812E7" w:rsidP="001B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- Бюджетный кодекс Российской Федерации</w:t>
            </w:r>
          </w:p>
          <w:p w:rsidR="004812E7" w:rsidRPr="004812E7" w:rsidRDefault="004812E7" w:rsidP="001B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 07.02.2011  № 6-ФЗ «Об общих принципах организации и деятельности контрольно-счетных органов субъектов Российской Федерации и муниципальных образований» </w:t>
            </w:r>
          </w:p>
          <w:p w:rsidR="004812E7" w:rsidRPr="004812E7" w:rsidRDefault="004812E7" w:rsidP="001B4D06">
            <w:pPr>
              <w:widowControl w:val="0"/>
              <w:shd w:val="clear" w:color="auto" w:fill="FFFFFF"/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- Жилищный кодекс Российской Федерации</w:t>
            </w:r>
          </w:p>
          <w:p w:rsidR="004812E7" w:rsidRPr="004812E7" w:rsidRDefault="004812E7" w:rsidP="001B4D06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- Федеральный закон  от 06.10.2003 № 131-ФЗ «Об общих принципах организации местного самоуправления в Российской Федерации»</w:t>
            </w:r>
          </w:p>
          <w:p w:rsidR="004812E7" w:rsidRDefault="004812E7" w:rsidP="001B4D06">
            <w:pPr>
              <w:widowControl w:val="0"/>
              <w:shd w:val="clear" w:color="auto" w:fill="FFFFFF"/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- Постановление администрации муниципального образования Грачевский район от 18.04.2014 № 233-п «Об утверждении порядка осуществления финансовым отделом администрации Грачевского района полномочий по внутреннему муниципальному финансовому контролю в сфере бюджетных правоотношений» </w:t>
            </w:r>
          </w:p>
          <w:p w:rsidR="007207E4" w:rsidRPr="004812E7" w:rsidRDefault="007207E4" w:rsidP="001B4D06">
            <w:pPr>
              <w:widowControl w:val="0"/>
              <w:shd w:val="clear" w:color="auto" w:fill="FFFFFF"/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бразования Грачевский район от 25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-п «О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внесении изменений в постановление</w:t>
            </w:r>
            <w:r w:rsidR="00294AD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294ADD"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Грачевский район</w:t>
            </w:r>
            <w:r w:rsidR="00294ADD">
              <w:rPr>
                <w:rFonts w:ascii="Times New Roman" w:hAnsi="Times New Roman" w:cs="Times New Roman"/>
                <w:sz w:val="28"/>
                <w:szCs w:val="28"/>
              </w:rPr>
              <w:t xml:space="preserve"> Оренбургской области</w:t>
            </w:r>
            <w:r w:rsidR="00294ADD"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 от 18.04.2014 № 233-п</w:t>
            </w:r>
            <w:r w:rsidR="00294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4812E7" w:rsidRPr="004812E7" w:rsidRDefault="004812E7" w:rsidP="001B4D06">
            <w:pPr>
              <w:widowControl w:val="0"/>
              <w:shd w:val="clear" w:color="auto" w:fill="FFFFFF"/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- Приказ финансового отдела от </w:t>
            </w:r>
            <w:r w:rsidR="007207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07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.2017 № </w:t>
            </w:r>
            <w:r w:rsidR="007207E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административного регламента исполнения финансовым отделом администрации Грачевского района муниципальных функций по контролю в сфере бюджетных правоотношений за соблюдением бюджетного законодательства, иных нормативных правовых актов, регулирующих бюджетные правоотношения и по контролю в сфере закупок для обеспечения нужд Грачевского района»</w:t>
            </w:r>
          </w:p>
          <w:p w:rsidR="004812E7" w:rsidRPr="004812E7" w:rsidRDefault="004812E7" w:rsidP="001B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Совета депутатов Грачевского района от 18.03.2016г. № 45-рс «О принятии к осуществлению </w:t>
            </w:r>
            <w:proofErr w:type="gramStart"/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части полномочий органов местного самоуправления поселений</w:t>
            </w:r>
            <w:proofErr w:type="gramEnd"/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 Грачевского района Оренбургской области»</w:t>
            </w:r>
          </w:p>
          <w:p w:rsidR="004812E7" w:rsidRPr="004812E7" w:rsidRDefault="004812E7" w:rsidP="001B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>- Решение Совета депутатов Грачевского района от 28.02.2012 № 117-рс «Положение о счетной палате муниципального образования Грачевский район Оренбургской области»</w:t>
            </w:r>
          </w:p>
          <w:p w:rsidR="004812E7" w:rsidRPr="004812E7" w:rsidRDefault="004812E7" w:rsidP="00CB5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12E7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Совета депутатов Грачевского района от 04.05.2017г. № 105-рс «О принятии к осуществлению части полномочий органов местного самоуправления поселений Грачевского района Оренбургской области» </w:t>
            </w:r>
          </w:p>
        </w:tc>
      </w:tr>
      <w:tr w:rsidR="004812E7" w:rsidRPr="002E3F1B" w:rsidTr="00CB56F7">
        <w:tc>
          <w:tcPr>
            <w:tcW w:w="597" w:type="dxa"/>
          </w:tcPr>
          <w:p w:rsidR="004812E7" w:rsidRPr="002E3F1B" w:rsidRDefault="001B4D06" w:rsidP="0091681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4812E7" w:rsidRPr="002E3F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98" w:type="dxa"/>
          </w:tcPr>
          <w:p w:rsidR="004812E7" w:rsidRPr="00B62AB3" w:rsidRDefault="004812E7" w:rsidP="001B4D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2AB3">
              <w:rPr>
                <w:rFonts w:ascii="Times New Roman" w:hAnsi="Times New Roman" w:cs="Times New Roman"/>
                <w:sz w:val="28"/>
                <w:szCs w:val="28"/>
              </w:rPr>
              <w:t>Контроль в сфере закупок</w:t>
            </w:r>
          </w:p>
        </w:tc>
        <w:tc>
          <w:tcPr>
            <w:tcW w:w="3827" w:type="dxa"/>
          </w:tcPr>
          <w:p w:rsidR="004812E7" w:rsidRPr="009A1FBF" w:rsidRDefault="004812E7" w:rsidP="00CB5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FBF">
              <w:rPr>
                <w:rFonts w:ascii="Times New Roman" w:hAnsi="Times New Roman" w:cs="Times New Roman"/>
                <w:sz w:val="28"/>
                <w:szCs w:val="28"/>
              </w:rPr>
              <w:t>Администрация Грачевского района – финансовый отдел</w:t>
            </w:r>
            <w:r w:rsidR="00CB56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812E7" w:rsidRPr="009A1FBF" w:rsidRDefault="004812E7" w:rsidP="00CB5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FBF">
              <w:rPr>
                <w:rFonts w:ascii="Times New Roman" w:hAnsi="Times New Roman" w:cs="Times New Roman"/>
                <w:sz w:val="28"/>
                <w:szCs w:val="28"/>
              </w:rPr>
              <w:t>Комиссия администрации Грачевского района</w:t>
            </w:r>
          </w:p>
          <w:p w:rsidR="004812E7" w:rsidRPr="009A1FBF" w:rsidRDefault="004812E7" w:rsidP="00CB56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4812E7" w:rsidRDefault="004812E7" w:rsidP="001B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62AB3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B62AB3">
              <w:rPr>
                <w:rFonts w:ascii="Times New Roman" w:hAnsi="Times New Roman" w:cs="Times New Roman"/>
                <w:sz w:val="28"/>
                <w:szCs w:val="28"/>
              </w:rPr>
              <w:t xml:space="preserve"> закон от 05.04.2013 № 44-ФЗ «О контрактной системе в сфере закупок товаров, работ, услуг для обеспечения государственных и муниципальных нужд» </w:t>
            </w:r>
          </w:p>
          <w:p w:rsidR="004812E7" w:rsidRDefault="004812E7" w:rsidP="001B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62AB3">
              <w:rPr>
                <w:rFonts w:ascii="Times New Roman" w:hAnsi="Times New Roman" w:cs="Times New Roman"/>
                <w:sz w:val="28"/>
                <w:szCs w:val="28"/>
              </w:rPr>
              <w:t>Бюджетн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B62AB3">
              <w:rPr>
                <w:rFonts w:ascii="Times New Roman" w:hAnsi="Times New Roman" w:cs="Times New Roman"/>
                <w:sz w:val="28"/>
                <w:szCs w:val="28"/>
              </w:rPr>
              <w:t xml:space="preserve"> кодекс Российской Федерации</w:t>
            </w:r>
          </w:p>
          <w:p w:rsidR="004812E7" w:rsidRPr="0091681B" w:rsidRDefault="004812E7" w:rsidP="001B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1681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муниципального </w:t>
            </w:r>
            <w:r w:rsidRPr="009168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образования  Грачевский район от 18.04.2014 № 234-п «Об утверждении порядка осуществления финансовым отделом администрации Грачевского района полномочий по </w:t>
            </w:r>
            <w:proofErr w:type="gramStart"/>
            <w:r w:rsidRPr="0091681B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Pr="0091681B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законодательства в сфере закупок для обеспечения муниципальных нужд»</w:t>
            </w:r>
          </w:p>
          <w:p w:rsidR="004812E7" w:rsidRPr="00B62AB3" w:rsidRDefault="004812E7" w:rsidP="001B4D0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1681B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образования  Грачевский район от 24.05.2016 № 262-п «Об утверждении положения о комиссии администрации Грачевского района по осуществлению ведомственного контроля в сфере закупок для муниципальных нужд подведомственных заказчиков 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 Грачевского района»</w:t>
            </w:r>
          </w:p>
        </w:tc>
      </w:tr>
      <w:tr w:rsidR="004812E7" w:rsidRPr="002E3F1B" w:rsidTr="00CB56F7">
        <w:tc>
          <w:tcPr>
            <w:tcW w:w="597" w:type="dxa"/>
          </w:tcPr>
          <w:p w:rsidR="004812E7" w:rsidRPr="002E3F1B" w:rsidRDefault="001B4D06" w:rsidP="00B62AB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4812E7" w:rsidRPr="002E3F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98" w:type="dxa"/>
          </w:tcPr>
          <w:p w:rsidR="004812E7" w:rsidRPr="00B62AB3" w:rsidRDefault="004812E7" w:rsidP="001B4D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2AB3">
              <w:rPr>
                <w:rFonts w:ascii="Times New Roman" w:hAnsi="Times New Roman" w:cs="Times New Roman"/>
                <w:sz w:val="28"/>
                <w:szCs w:val="28"/>
              </w:rPr>
              <w:t>Контроль соблюдения условий  организации регулярных перевозок на территории муниципального образования</w:t>
            </w:r>
          </w:p>
        </w:tc>
        <w:tc>
          <w:tcPr>
            <w:tcW w:w="3827" w:type="dxa"/>
          </w:tcPr>
          <w:p w:rsidR="00CB56F7" w:rsidRDefault="00CB56F7" w:rsidP="00CB56F7">
            <w:pPr>
              <w:widowControl w:val="0"/>
              <w:shd w:val="clear" w:color="auto" w:fill="FFFFFF"/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6F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Грачевского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отдел архитектуры и капитального строительства</w:t>
            </w:r>
          </w:p>
          <w:p w:rsidR="00CB56F7" w:rsidRPr="00CB56F7" w:rsidRDefault="00CB56F7" w:rsidP="00CB56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56F7" w:rsidRPr="00CB56F7" w:rsidRDefault="00CB56F7" w:rsidP="00CB5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2E7" w:rsidRPr="00CB56F7" w:rsidRDefault="004812E7" w:rsidP="001B4D06">
            <w:pPr>
              <w:shd w:val="clear" w:color="auto" w:fill="FFFFFF"/>
              <w:spacing w:after="0" w:line="240" w:lineRule="auto"/>
              <w:ind w:right="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4812E7" w:rsidRDefault="004812E7" w:rsidP="001B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62AB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</w:t>
            </w:r>
          </w:p>
          <w:p w:rsidR="004812E7" w:rsidRPr="00B62AB3" w:rsidRDefault="004812E7" w:rsidP="001B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62AB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AB3">
              <w:rPr>
                <w:rFonts w:ascii="Times New Roman" w:hAnsi="Times New Roman" w:cs="Times New Roman"/>
                <w:sz w:val="28"/>
                <w:szCs w:val="28"/>
              </w:rPr>
              <w:t>13.07.2015 № 220-ФЗ «Об организации регулярных перевозок пассажиров и багажа автомобильным транспортом в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  <w:proofErr w:type="gramEnd"/>
          </w:p>
          <w:p w:rsidR="004812E7" w:rsidRPr="00B62AB3" w:rsidRDefault="004812E7" w:rsidP="001B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62AB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муниципального образования  Грачевский район от 10.02.2017 № 79-п «Об утверждении административного регламента  исполнения муниципальной функции по осуществлению муниципального </w:t>
            </w:r>
            <w:proofErr w:type="gramStart"/>
            <w:r w:rsidRPr="00B62AB3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B62AB3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условий организации регулярных пассажирских перевозок на территории муниципального образования Грачевский район Оренбургской области»</w:t>
            </w:r>
          </w:p>
        </w:tc>
      </w:tr>
    </w:tbl>
    <w:p w:rsidR="002E3F1B" w:rsidRPr="002E3F1B" w:rsidRDefault="002E3F1B" w:rsidP="001B4D06">
      <w:pPr>
        <w:tabs>
          <w:tab w:val="left" w:pos="24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2E3F1B" w:rsidRPr="002E3F1B" w:rsidSect="00CB56F7">
      <w:pgSz w:w="16838" w:h="11906" w:orient="landscape"/>
      <w:pgMar w:top="567" w:right="851" w:bottom="851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E6644"/>
    <w:multiLevelType w:val="hybridMultilevel"/>
    <w:tmpl w:val="96A25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4D88"/>
    <w:rsid w:val="0005070D"/>
    <w:rsid w:val="001B4D06"/>
    <w:rsid w:val="00294ADD"/>
    <w:rsid w:val="002E3F1B"/>
    <w:rsid w:val="00311CEB"/>
    <w:rsid w:val="00367F18"/>
    <w:rsid w:val="004812E7"/>
    <w:rsid w:val="005B2247"/>
    <w:rsid w:val="00697735"/>
    <w:rsid w:val="00715504"/>
    <w:rsid w:val="007207E4"/>
    <w:rsid w:val="00821448"/>
    <w:rsid w:val="00886E4D"/>
    <w:rsid w:val="008E1184"/>
    <w:rsid w:val="0091681B"/>
    <w:rsid w:val="00964D88"/>
    <w:rsid w:val="009A1FBF"/>
    <w:rsid w:val="009E5E6F"/>
    <w:rsid w:val="00A216C8"/>
    <w:rsid w:val="00A972F3"/>
    <w:rsid w:val="00AE5862"/>
    <w:rsid w:val="00AF473C"/>
    <w:rsid w:val="00B02203"/>
    <w:rsid w:val="00B62AB3"/>
    <w:rsid w:val="00BD7419"/>
    <w:rsid w:val="00BF1E85"/>
    <w:rsid w:val="00C01144"/>
    <w:rsid w:val="00C512E9"/>
    <w:rsid w:val="00C67CD5"/>
    <w:rsid w:val="00C849C9"/>
    <w:rsid w:val="00CB56F7"/>
    <w:rsid w:val="00D061BF"/>
    <w:rsid w:val="00E309EA"/>
    <w:rsid w:val="00EF0A19"/>
    <w:rsid w:val="00F948A6"/>
    <w:rsid w:val="00FC3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64D8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2E3F1B"/>
    <w:rPr>
      <w:rFonts w:cs="Times New Roman"/>
      <w:color w:val="0000FF"/>
      <w:u w:val="single"/>
    </w:rPr>
  </w:style>
  <w:style w:type="paragraph" w:styleId="a6">
    <w:name w:val="Normal (Web)"/>
    <w:basedOn w:val="a"/>
    <w:semiHidden/>
    <w:unhideWhenUsed/>
    <w:rsid w:val="00C51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Светлана</cp:lastModifiedBy>
  <cp:revision>16</cp:revision>
  <cp:lastPrinted>2017-10-17T05:56:00Z</cp:lastPrinted>
  <dcterms:created xsi:type="dcterms:W3CDTF">2017-10-12T05:30:00Z</dcterms:created>
  <dcterms:modified xsi:type="dcterms:W3CDTF">2017-10-24T09:20:00Z</dcterms:modified>
</cp:coreProperties>
</file>